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0E5F" w14:textId="3898BACA" w:rsidR="00416CA8" w:rsidRDefault="00416CA8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color w:val="1D70B7"/>
          <w:sz w:val="24"/>
          <w:szCs w:val="24"/>
        </w:rPr>
      </w:pPr>
    </w:p>
    <w:p w14:paraId="5642B63E" w14:textId="4E7FF744" w:rsidR="00416CA8" w:rsidRDefault="005A63D6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color w:val="1D70B7"/>
          <w:sz w:val="24"/>
          <w:szCs w:val="24"/>
        </w:rPr>
      </w:pPr>
      <w:r>
        <w:rPr>
          <w:rFonts w:cs="Arial"/>
          <w:b/>
          <w:color w:val="1D70B7"/>
          <w:sz w:val="24"/>
          <w:szCs w:val="24"/>
        </w:rPr>
        <w:t>Organizace vzdělávání ve</w:t>
      </w:r>
      <w:r w:rsidR="001028DF">
        <w:rPr>
          <w:rFonts w:cs="Arial"/>
          <w:b/>
          <w:color w:val="1D70B7"/>
          <w:sz w:val="24"/>
          <w:szCs w:val="24"/>
        </w:rPr>
        <w:t xml:space="preserve"> SPŠ Otrokovice – </w:t>
      </w:r>
      <w:r w:rsidR="0039537E">
        <w:rPr>
          <w:rFonts w:cs="Arial"/>
          <w:b/>
          <w:color w:val="1D70B7"/>
          <w:sz w:val="24"/>
          <w:szCs w:val="24"/>
        </w:rPr>
        <w:t>červen 2020</w:t>
      </w:r>
    </w:p>
    <w:p w14:paraId="150BF88A" w14:textId="19FA8521" w:rsidR="003E392C" w:rsidRDefault="003E392C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color w:val="1D70B7"/>
          <w:sz w:val="24"/>
          <w:szCs w:val="24"/>
        </w:rPr>
      </w:pPr>
    </w:p>
    <w:p w14:paraId="3AD1F065" w14:textId="77777777" w:rsidR="006F6B26" w:rsidRDefault="006F6B26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color w:val="1D70B7"/>
          <w:sz w:val="24"/>
          <w:szCs w:val="24"/>
        </w:rPr>
      </w:pPr>
    </w:p>
    <w:p w14:paraId="6E87E10F" w14:textId="7067EA94" w:rsidR="00272769" w:rsidRPr="001028DF" w:rsidRDefault="001028DF" w:rsidP="001028DF">
      <w:pPr>
        <w:spacing w:after="0"/>
        <w:rPr>
          <w:rFonts w:cs="Arial"/>
          <w:b/>
          <w:color w:val="FF0000"/>
          <w:sz w:val="24"/>
          <w:szCs w:val="24"/>
        </w:rPr>
      </w:pPr>
      <w:r w:rsidRPr="001028DF">
        <w:rPr>
          <w:rFonts w:cs="Arial"/>
          <w:b/>
          <w:color w:val="FF0000"/>
          <w:sz w:val="24"/>
          <w:szCs w:val="24"/>
        </w:rPr>
        <w:t>Čestné prohlášení</w:t>
      </w:r>
    </w:p>
    <w:p w14:paraId="5D9F2E65" w14:textId="426A60D0" w:rsidR="001028DF" w:rsidRPr="001028DF" w:rsidRDefault="001028DF" w:rsidP="001028DF">
      <w:pPr>
        <w:spacing w:before="0" w:after="0"/>
        <w:jc w:val="both"/>
        <w:rPr>
          <w:rFonts w:cs="Arial"/>
          <w:b/>
          <w:sz w:val="20"/>
        </w:rPr>
      </w:pPr>
      <w:r w:rsidRPr="001028DF">
        <w:rPr>
          <w:rFonts w:cs="Arial"/>
          <w:b/>
          <w:sz w:val="20"/>
        </w:rPr>
        <w:t xml:space="preserve">Před vstupem do školy odevzdá </w:t>
      </w:r>
      <w:r w:rsidR="0039537E">
        <w:rPr>
          <w:rFonts w:cs="Arial"/>
          <w:b/>
          <w:sz w:val="20"/>
        </w:rPr>
        <w:t>žák</w:t>
      </w:r>
      <w:r w:rsidRPr="001028DF">
        <w:rPr>
          <w:rFonts w:cs="Arial"/>
          <w:b/>
          <w:sz w:val="20"/>
        </w:rPr>
        <w:t xml:space="preserve"> vyplněné čestné prohlášení – </w:t>
      </w:r>
      <w:r w:rsidR="00BD28DB">
        <w:rPr>
          <w:rFonts w:cs="Arial"/>
          <w:b/>
          <w:sz w:val="20"/>
        </w:rPr>
        <w:t xml:space="preserve"> ke stažení na www stránkách školy</w:t>
      </w:r>
      <w:r w:rsidR="00425B40">
        <w:rPr>
          <w:rFonts w:cs="Arial"/>
          <w:b/>
          <w:sz w:val="20"/>
        </w:rPr>
        <w:t>, vyplňuje se pouze jednou, při prvním vstupu do školy.</w:t>
      </w:r>
    </w:p>
    <w:p w14:paraId="22D9638C" w14:textId="6B94977A" w:rsidR="001028DF" w:rsidRDefault="001028DF" w:rsidP="001028DF">
      <w:pPr>
        <w:spacing w:before="0" w:after="0"/>
        <w:jc w:val="both"/>
        <w:rPr>
          <w:rFonts w:cs="Arial"/>
          <w:b/>
          <w:sz w:val="20"/>
        </w:rPr>
      </w:pPr>
      <w:r w:rsidRPr="001028DF">
        <w:rPr>
          <w:rFonts w:cs="Arial"/>
          <w:b/>
          <w:sz w:val="20"/>
        </w:rPr>
        <w:t xml:space="preserve">Bez vyplněného a podepsaného čestného prohlášení nebude </w:t>
      </w:r>
      <w:r w:rsidR="0039537E">
        <w:rPr>
          <w:rFonts w:cs="Arial"/>
          <w:b/>
          <w:sz w:val="20"/>
        </w:rPr>
        <w:t>žákům</w:t>
      </w:r>
      <w:r w:rsidRPr="001028DF">
        <w:rPr>
          <w:rFonts w:cs="Arial"/>
          <w:b/>
          <w:sz w:val="20"/>
        </w:rPr>
        <w:t xml:space="preserve"> umožněn vstup do školy</w:t>
      </w:r>
    </w:p>
    <w:p w14:paraId="3E840A0C" w14:textId="6A824965" w:rsidR="0039537E" w:rsidRDefault="0039537E" w:rsidP="001028DF">
      <w:pPr>
        <w:spacing w:before="0" w:after="0"/>
        <w:jc w:val="both"/>
        <w:rPr>
          <w:rFonts w:cs="Arial"/>
          <w:b/>
          <w:sz w:val="20"/>
        </w:rPr>
      </w:pPr>
    </w:p>
    <w:p w14:paraId="62F1EA74" w14:textId="77777777" w:rsidR="0039537E" w:rsidRDefault="0039537E" w:rsidP="001028DF">
      <w:pPr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Účast ve výuce, konzultacích je pro žáky dobrovolná.</w:t>
      </w:r>
    </w:p>
    <w:p w14:paraId="23469C22" w14:textId="2E6DDA91" w:rsidR="0039537E" w:rsidRDefault="0039537E" w:rsidP="001028DF">
      <w:pPr>
        <w:spacing w:before="0"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Rozpis konzultací </w:t>
      </w:r>
      <w:r w:rsidR="005A63D6">
        <w:rPr>
          <w:rFonts w:cs="Arial"/>
          <w:b/>
          <w:sz w:val="20"/>
        </w:rPr>
        <w:t xml:space="preserve">na odborném výcviku </w:t>
      </w:r>
      <w:r>
        <w:rPr>
          <w:rFonts w:cs="Arial"/>
          <w:b/>
          <w:sz w:val="20"/>
        </w:rPr>
        <w:t xml:space="preserve">je k dispozici na www stránkách školy. </w:t>
      </w:r>
    </w:p>
    <w:p w14:paraId="59266A2A" w14:textId="31C3A380" w:rsidR="006F6B26" w:rsidRDefault="006F6B26" w:rsidP="001028DF">
      <w:pPr>
        <w:spacing w:before="0" w:after="0"/>
        <w:jc w:val="both"/>
        <w:rPr>
          <w:rFonts w:cs="Arial"/>
          <w:b/>
          <w:sz w:val="20"/>
        </w:rPr>
      </w:pPr>
    </w:p>
    <w:p w14:paraId="396441F6" w14:textId="77777777" w:rsidR="006F6B26" w:rsidRPr="001028DF" w:rsidRDefault="006F6B26" w:rsidP="001028DF">
      <w:pPr>
        <w:spacing w:before="0" w:after="0"/>
        <w:jc w:val="both"/>
        <w:rPr>
          <w:rFonts w:cs="Arial"/>
          <w:b/>
          <w:sz w:val="20"/>
        </w:rPr>
      </w:pPr>
    </w:p>
    <w:p w14:paraId="11C7EEFD" w14:textId="2035909E" w:rsidR="00416CA8" w:rsidRPr="00B95F4F" w:rsidRDefault="005A63D6" w:rsidP="00E20CE2">
      <w:pPr>
        <w:shd w:val="clear" w:color="auto" w:fill="BDD6EE" w:themeFill="accent1" w:themeFillTint="66"/>
        <w:spacing w:after="0"/>
        <w:rPr>
          <w:rFonts w:cs="Arial"/>
          <w:sz w:val="20"/>
        </w:rPr>
      </w:pPr>
      <w:r>
        <w:rPr>
          <w:rFonts w:cs="Arial"/>
          <w:sz w:val="20"/>
        </w:rPr>
        <w:t>Odborný výcvik</w:t>
      </w:r>
      <w:r w:rsidR="00425B40">
        <w:rPr>
          <w:rFonts w:cs="Arial"/>
          <w:sz w:val="20"/>
        </w:rPr>
        <w:t xml:space="preserve"> – konzultace vždy od 8:00 do 13:00 hod.</w:t>
      </w:r>
    </w:p>
    <w:p w14:paraId="1F66B878" w14:textId="4D2391E7" w:rsidR="00425B40" w:rsidRDefault="00425B40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Žáci jednotlivých oborů budou kontaktováni učiteli OV.</w:t>
      </w:r>
    </w:p>
    <w:p w14:paraId="4DA9D5CA" w14:textId="77777777" w:rsidR="00425B40" w:rsidRDefault="00425B40" w:rsidP="00E23866">
      <w:pPr>
        <w:spacing w:after="0"/>
        <w:rPr>
          <w:rFonts w:cs="Arial"/>
          <w:sz w:val="20"/>
        </w:rPr>
      </w:pPr>
    </w:p>
    <w:p w14:paraId="7DDD26F3" w14:textId="42BFA856" w:rsidR="00E23866" w:rsidRDefault="00E23866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Obor KČ žáci 1. ročníku v termínu 22. a 23. 6. </w:t>
      </w:r>
    </w:p>
    <w:p w14:paraId="27A91487" w14:textId="26562CC5" w:rsidR="00272769" w:rsidRDefault="00E23866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ab/>
        <w:t xml:space="preserve">  žáci 2. ročníku v termínu od 4. do 5. 6. </w:t>
      </w:r>
    </w:p>
    <w:p w14:paraId="265ACF69" w14:textId="53003C62" w:rsidR="00E23866" w:rsidRDefault="00E23866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Obor IN žáci 1. ročníku v termínu  23. a 24. 6. </w:t>
      </w:r>
    </w:p>
    <w:p w14:paraId="056968CF" w14:textId="67534066" w:rsidR="00E23866" w:rsidRDefault="00E23866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Obor EL žáci 1. ročníku</w:t>
      </w:r>
      <w:r w:rsidR="003A4AA4">
        <w:rPr>
          <w:rFonts w:cs="Arial"/>
          <w:sz w:val="20"/>
        </w:rPr>
        <w:t xml:space="preserve"> dle skupin v termínu 1. až 4. 6.</w:t>
      </w:r>
    </w:p>
    <w:p w14:paraId="7552AB19" w14:textId="7A8EE026" w:rsidR="003A4AA4" w:rsidRDefault="003A4AA4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Obor GP žáci 1. ročníku v termínu 3. 6.</w:t>
      </w:r>
    </w:p>
    <w:p w14:paraId="1E4643A9" w14:textId="0DA09F2A" w:rsidR="003A4AA4" w:rsidRDefault="003A4AA4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>Obor AE žáci 1. ročníku v termín u 24. a 25. 6.</w:t>
      </w:r>
    </w:p>
    <w:p w14:paraId="7BE45C54" w14:textId="6606D271" w:rsidR="003A4AA4" w:rsidRDefault="003A4AA4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Obor AU žáci 1. ročníku v termínu 22. a 23. 6. </w:t>
      </w:r>
    </w:p>
    <w:p w14:paraId="33454EF5" w14:textId="2EC41E21" w:rsidR="003A4AA4" w:rsidRPr="00E23866" w:rsidRDefault="003A4AA4" w:rsidP="00E2386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Obor MIEZ žáci 1. ročníku v termínu 5. 6. </w:t>
      </w:r>
    </w:p>
    <w:p w14:paraId="530D6F17" w14:textId="34C4B31A" w:rsidR="005A63D6" w:rsidRDefault="003A4AA4" w:rsidP="00E20CE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žáci 2. ročníku v termínu 25. 6. </w:t>
      </w:r>
    </w:p>
    <w:p w14:paraId="5033CB64" w14:textId="6E0E9DC8" w:rsidR="005A63D6" w:rsidRDefault="005A63D6" w:rsidP="00E20CE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41C7F56C" w14:textId="77777777" w:rsidR="005A63D6" w:rsidRPr="00B95F4F" w:rsidRDefault="005A63D6" w:rsidP="00E20CE2">
      <w:pPr>
        <w:pStyle w:val="Odstavecseseznamem"/>
        <w:spacing w:after="0" w:line="240" w:lineRule="auto"/>
        <w:rPr>
          <w:rFonts w:ascii="Arial" w:hAnsi="Arial" w:cs="Arial"/>
          <w:sz w:val="20"/>
          <w:szCs w:val="20"/>
        </w:rPr>
      </w:pPr>
    </w:p>
    <w:p w14:paraId="05DC8393" w14:textId="4483BC6A" w:rsidR="005A63D6" w:rsidRDefault="005A63D6" w:rsidP="005A63D6">
      <w:pPr>
        <w:shd w:val="clear" w:color="auto" w:fill="BDD6EE" w:themeFill="accent1" w:themeFillTint="66"/>
        <w:spacing w:after="0"/>
        <w:rPr>
          <w:rFonts w:cs="Arial"/>
          <w:sz w:val="20"/>
        </w:rPr>
      </w:pPr>
      <w:r>
        <w:rPr>
          <w:rFonts w:cs="Arial"/>
          <w:sz w:val="20"/>
        </w:rPr>
        <w:t>Teoretické vyučování</w:t>
      </w:r>
    </w:p>
    <w:p w14:paraId="4B3DD6B4" w14:textId="642069F2" w:rsidR="005A63D6" w:rsidRDefault="005A63D6" w:rsidP="005A63D6">
      <w:pPr>
        <w:spacing w:after="0"/>
        <w:rPr>
          <w:rFonts w:cs="Arial"/>
          <w:sz w:val="20"/>
        </w:rPr>
      </w:pPr>
    </w:p>
    <w:p w14:paraId="4A8D5243" w14:textId="46E70069" w:rsidR="005A63D6" w:rsidRDefault="005A63D6" w:rsidP="005A63D6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Žáci mají možnost konzultace pouze po předchozí domluvě s učitelem</w:t>
      </w:r>
    </w:p>
    <w:p w14:paraId="1FF91244" w14:textId="2BD55127" w:rsidR="005A63D6" w:rsidRDefault="005A63D6" w:rsidP="005A63D6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Vždy se shromažďují před školou, kde si je vyzvedne učitel</w:t>
      </w:r>
    </w:p>
    <w:p w14:paraId="611CE2B6" w14:textId="4F4388DA" w:rsidR="005A63D6" w:rsidRPr="00425B40" w:rsidRDefault="005A63D6" w:rsidP="00425B40">
      <w:pPr>
        <w:pStyle w:val="Odstavecseseznamem"/>
        <w:numPr>
          <w:ilvl w:val="0"/>
          <w:numId w:val="8"/>
        </w:numPr>
        <w:spacing w:after="0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Pro vstup do školy je nutné vyplněné čestné prohlášení </w:t>
      </w:r>
    </w:p>
    <w:p w14:paraId="6CE5E8FC" w14:textId="7A2AF5C8" w:rsidR="00425B40" w:rsidRDefault="00425B40" w:rsidP="00425B40">
      <w:pPr>
        <w:spacing w:after="0"/>
        <w:rPr>
          <w:rFonts w:cs="Arial"/>
          <w:sz w:val="20"/>
        </w:rPr>
      </w:pPr>
    </w:p>
    <w:p w14:paraId="5D23EC4C" w14:textId="77777777" w:rsidR="00425B40" w:rsidRPr="00425B40" w:rsidRDefault="00425B40" w:rsidP="00425B40">
      <w:pPr>
        <w:spacing w:after="0"/>
        <w:rPr>
          <w:rFonts w:cs="Arial"/>
          <w:sz w:val="20"/>
        </w:rPr>
      </w:pPr>
      <w:bookmarkStart w:id="0" w:name="_GoBack"/>
      <w:bookmarkEnd w:id="0"/>
    </w:p>
    <w:p w14:paraId="3FB960C7" w14:textId="77777777" w:rsidR="007C1A29" w:rsidRPr="00B95F4F" w:rsidRDefault="007C1A29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0"/>
        </w:rPr>
      </w:pPr>
    </w:p>
    <w:p w14:paraId="45C28EC1" w14:textId="196A6E1E" w:rsidR="007C1A29" w:rsidRPr="00B95F4F" w:rsidRDefault="007C1A29" w:rsidP="007C1A29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0"/>
        </w:rPr>
      </w:pPr>
      <w:r w:rsidRPr="00B95F4F">
        <w:rPr>
          <w:rFonts w:cs="Arial"/>
          <w:sz w:val="20"/>
        </w:rPr>
        <w:t xml:space="preserve">V Otrokovicích dne </w:t>
      </w:r>
      <w:r w:rsidR="0039537E">
        <w:rPr>
          <w:rFonts w:cs="Arial"/>
          <w:sz w:val="20"/>
        </w:rPr>
        <w:t>28</w:t>
      </w:r>
      <w:r w:rsidRPr="00B95F4F">
        <w:rPr>
          <w:rFonts w:cs="Arial"/>
          <w:sz w:val="20"/>
        </w:rPr>
        <w:t xml:space="preserve">. </w:t>
      </w:r>
      <w:r w:rsidR="00272769" w:rsidRPr="00B95F4F">
        <w:rPr>
          <w:rFonts w:cs="Arial"/>
          <w:sz w:val="20"/>
        </w:rPr>
        <w:t>5</w:t>
      </w:r>
      <w:r w:rsidRPr="00B95F4F">
        <w:rPr>
          <w:rFonts w:cs="Arial"/>
          <w:sz w:val="20"/>
        </w:rPr>
        <w:t>. 20</w:t>
      </w:r>
      <w:r w:rsidR="00272769" w:rsidRPr="00B95F4F">
        <w:rPr>
          <w:rFonts w:cs="Arial"/>
          <w:sz w:val="20"/>
        </w:rPr>
        <w:t>20</w:t>
      </w:r>
      <w:r w:rsidRPr="00B95F4F">
        <w:rPr>
          <w:rFonts w:cs="Arial"/>
          <w:sz w:val="20"/>
        </w:rPr>
        <w:tab/>
      </w:r>
      <w:r w:rsidRPr="00B95F4F">
        <w:rPr>
          <w:rFonts w:cs="Arial"/>
          <w:sz w:val="20"/>
        </w:rPr>
        <w:tab/>
      </w:r>
      <w:r w:rsidRPr="00B95F4F">
        <w:rPr>
          <w:rFonts w:cs="Arial"/>
          <w:sz w:val="20"/>
        </w:rPr>
        <w:tab/>
      </w:r>
      <w:r w:rsidRPr="00B95F4F">
        <w:rPr>
          <w:rFonts w:cs="Arial"/>
          <w:sz w:val="20"/>
        </w:rPr>
        <w:tab/>
        <w:t>Mgr. Libor Basel</w:t>
      </w:r>
      <w:r w:rsidR="008B1633" w:rsidRPr="00B95F4F">
        <w:rPr>
          <w:rFonts w:cs="Arial"/>
          <w:sz w:val="20"/>
        </w:rPr>
        <w:t>, MBA</w:t>
      </w:r>
    </w:p>
    <w:p w14:paraId="2029DC02" w14:textId="0AACE83B" w:rsidR="0031105D" w:rsidRPr="00B95F4F" w:rsidRDefault="007C1A29" w:rsidP="00272769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0"/>
        </w:rPr>
      </w:pPr>
      <w:r w:rsidRPr="00E20CE2">
        <w:rPr>
          <w:rFonts w:cs="Arial"/>
          <w:szCs w:val="22"/>
        </w:rPr>
        <w:t xml:space="preserve">              </w:t>
      </w:r>
      <w:r w:rsidRPr="00E20CE2">
        <w:rPr>
          <w:rFonts w:cs="Arial"/>
          <w:szCs w:val="22"/>
        </w:rPr>
        <w:tab/>
        <w:t xml:space="preserve">         </w:t>
      </w:r>
      <w:r w:rsidRPr="00E20CE2">
        <w:rPr>
          <w:rFonts w:cs="Arial"/>
          <w:szCs w:val="22"/>
        </w:rPr>
        <w:tab/>
      </w:r>
      <w:r w:rsidRPr="00E20CE2">
        <w:rPr>
          <w:rFonts w:cs="Arial"/>
          <w:szCs w:val="22"/>
        </w:rPr>
        <w:tab/>
      </w:r>
      <w:r w:rsidRPr="00E20CE2">
        <w:rPr>
          <w:rFonts w:cs="Arial"/>
          <w:szCs w:val="22"/>
        </w:rPr>
        <w:tab/>
      </w:r>
      <w:r w:rsidRPr="00E20CE2">
        <w:rPr>
          <w:rFonts w:cs="Arial"/>
          <w:szCs w:val="22"/>
        </w:rPr>
        <w:tab/>
      </w:r>
      <w:r w:rsidRPr="00E20CE2">
        <w:rPr>
          <w:rFonts w:cs="Arial"/>
          <w:szCs w:val="22"/>
        </w:rPr>
        <w:tab/>
        <w:t xml:space="preserve">   </w:t>
      </w:r>
      <w:r w:rsidRPr="00E20CE2">
        <w:rPr>
          <w:rFonts w:cs="Arial"/>
          <w:szCs w:val="22"/>
        </w:rPr>
        <w:tab/>
      </w:r>
      <w:r w:rsidRPr="00B95F4F">
        <w:rPr>
          <w:rFonts w:cs="Arial"/>
          <w:sz w:val="20"/>
        </w:rPr>
        <w:t>ředitel školy</w:t>
      </w:r>
    </w:p>
    <w:sectPr w:rsidR="0031105D" w:rsidRPr="00B95F4F" w:rsidSect="00C164CA">
      <w:head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77E2" w14:textId="77777777" w:rsidR="00A429C5" w:rsidRDefault="00A429C5" w:rsidP="00D949AD">
      <w:pPr>
        <w:spacing w:before="0" w:after="0"/>
      </w:pPr>
      <w:r>
        <w:separator/>
      </w:r>
    </w:p>
  </w:endnote>
  <w:endnote w:type="continuationSeparator" w:id="0">
    <w:p w14:paraId="11D9631C" w14:textId="77777777" w:rsidR="00A429C5" w:rsidRDefault="00A429C5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F79E" w14:textId="46669285" w:rsidR="00C908AC" w:rsidRDefault="00C908AC">
    <w:pPr>
      <w:pStyle w:val="Zpat"/>
      <w:jc w:val="center"/>
    </w:pPr>
  </w:p>
  <w:p w14:paraId="0E41CDAB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CDAF" w14:textId="77777777" w:rsidR="00A429C5" w:rsidRDefault="00A429C5" w:rsidP="00D949AD">
      <w:pPr>
        <w:spacing w:before="0" w:after="0"/>
      </w:pPr>
      <w:r>
        <w:separator/>
      </w:r>
    </w:p>
  </w:footnote>
  <w:footnote w:type="continuationSeparator" w:id="0">
    <w:p w14:paraId="78D02EA4" w14:textId="77777777" w:rsidR="00A429C5" w:rsidRDefault="00A429C5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8" w14:textId="77777777" w:rsidR="00D949AD" w:rsidRDefault="00D949AD">
    <w:pPr>
      <w:pStyle w:val="Zhlav"/>
    </w:pPr>
  </w:p>
  <w:p w14:paraId="0E41CD99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A" w14:textId="09D26ECB" w:rsidR="00D949AD" w:rsidRDefault="00F40CD0">
    <w:pPr>
      <w:pStyle w:val="Zhlav"/>
    </w:pPr>
    <w:r>
      <w:rPr>
        <w:noProof/>
      </w:rPr>
      <w:drawing>
        <wp:inline distT="0" distB="0" distL="0" distR="0" wp14:anchorId="0E41CDB0" wp14:editId="68F10BEE">
          <wp:extent cx="1781175" cy="914400"/>
          <wp:effectExtent l="0" t="0" r="9525" b="0"/>
          <wp:docPr id="1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1CD9B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06B"/>
    <w:multiLevelType w:val="hybridMultilevel"/>
    <w:tmpl w:val="16482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0DFA"/>
    <w:multiLevelType w:val="hybridMultilevel"/>
    <w:tmpl w:val="D3C0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31E1"/>
    <w:multiLevelType w:val="hybridMultilevel"/>
    <w:tmpl w:val="97FC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2AA1"/>
    <w:multiLevelType w:val="hybridMultilevel"/>
    <w:tmpl w:val="2236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4F0"/>
    <w:multiLevelType w:val="hybridMultilevel"/>
    <w:tmpl w:val="F3D0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704C"/>
    <w:multiLevelType w:val="hybridMultilevel"/>
    <w:tmpl w:val="CF080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1756"/>
    <w:multiLevelType w:val="hybridMultilevel"/>
    <w:tmpl w:val="D100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6ACD"/>
    <w:multiLevelType w:val="hybridMultilevel"/>
    <w:tmpl w:val="1276B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66DBF"/>
    <w:rsid w:val="00076E67"/>
    <w:rsid w:val="000A1310"/>
    <w:rsid w:val="000A547B"/>
    <w:rsid w:val="000C0632"/>
    <w:rsid w:val="000C165A"/>
    <w:rsid w:val="000E5E25"/>
    <w:rsid w:val="001020D4"/>
    <w:rsid w:val="001028DF"/>
    <w:rsid w:val="00121E9D"/>
    <w:rsid w:val="00140E81"/>
    <w:rsid w:val="00163503"/>
    <w:rsid w:val="001652B6"/>
    <w:rsid w:val="001754D4"/>
    <w:rsid w:val="00183669"/>
    <w:rsid w:val="001A4F61"/>
    <w:rsid w:val="001A6B7A"/>
    <w:rsid w:val="001C5FF4"/>
    <w:rsid w:val="00207902"/>
    <w:rsid w:val="00212BC9"/>
    <w:rsid w:val="00216756"/>
    <w:rsid w:val="00272769"/>
    <w:rsid w:val="002B69B5"/>
    <w:rsid w:val="002B7F86"/>
    <w:rsid w:val="002E35FA"/>
    <w:rsid w:val="0031105D"/>
    <w:rsid w:val="0031421C"/>
    <w:rsid w:val="00325D6D"/>
    <w:rsid w:val="00345E96"/>
    <w:rsid w:val="00387010"/>
    <w:rsid w:val="0039537E"/>
    <w:rsid w:val="003A4AA4"/>
    <w:rsid w:val="003E392C"/>
    <w:rsid w:val="00416CA8"/>
    <w:rsid w:val="00425B40"/>
    <w:rsid w:val="004C1159"/>
    <w:rsid w:val="004E3793"/>
    <w:rsid w:val="0050462C"/>
    <w:rsid w:val="00512D8C"/>
    <w:rsid w:val="005130D0"/>
    <w:rsid w:val="00513672"/>
    <w:rsid w:val="00545442"/>
    <w:rsid w:val="00585737"/>
    <w:rsid w:val="005A63D6"/>
    <w:rsid w:val="005C7716"/>
    <w:rsid w:val="005D4C91"/>
    <w:rsid w:val="0062129F"/>
    <w:rsid w:val="00675FD8"/>
    <w:rsid w:val="0069059A"/>
    <w:rsid w:val="006A3024"/>
    <w:rsid w:val="006C3F76"/>
    <w:rsid w:val="006D3BBD"/>
    <w:rsid w:val="006D449C"/>
    <w:rsid w:val="006E2B1C"/>
    <w:rsid w:val="006F10B6"/>
    <w:rsid w:val="006F6B26"/>
    <w:rsid w:val="00705C6E"/>
    <w:rsid w:val="00707B21"/>
    <w:rsid w:val="00746520"/>
    <w:rsid w:val="00763EAF"/>
    <w:rsid w:val="00764DE1"/>
    <w:rsid w:val="00797546"/>
    <w:rsid w:val="007C1A29"/>
    <w:rsid w:val="007C3BF1"/>
    <w:rsid w:val="008009B5"/>
    <w:rsid w:val="008240FF"/>
    <w:rsid w:val="008B0A59"/>
    <w:rsid w:val="008B1633"/>
    <w:rsid w:val="008C2FA1"/>
    <w:rsid w:val="008D07AE"/>
    <w:rsid w:val="008D59A7"/>
    <w:rsid w:val="00901228"/>
    <w:rsid w:val="00910099"/>
    <w:rsid w:val="00926A88"/>
    <w:rsid w:val="0094272F"/>
    <w:rsid w:val="009B741C"/>
    <w:rsid w:val="009D0451"/>
    <w:rsid w:val="009D244D"/>
    <w:rsid w:val="009D7D6C"/>
    <w:rsid w:val="009E4046"/>
    <w:rsid w:val="00A40A19"/>
    <w:rsid w:val="00A429C5"/>
    <w:rsid w:val="00A54F02"/>
    <w:rsid w:val="00A85B3E"/>
    <w:rsid w:val="00AA56B1"/>
    <w:rsid w:val="00AB72C1"/>
    <w:rsid w:val="00AD2EFD"/>
    <w:rsid w:val="00AE10D8"/>
    <w:rsid w:val="00AE7A4B"/>
    <w:rsid w:val="00B21B1B"/>
    <w:rsid w:val="00B35ACD"/>
    <w:rsid w:val="00B46BB7"/>
    <w:rsid w:val="00B53C52"/>
    <w:rsid w:val="00B55196"/>
    <w:rsid w:val="00B679A9"/>
    <w:rsid w:val="00B95F4F"/>
    <w:rsid w:val="00B974BA"/>
    <w:rsid w:val="00BA0CDB"/>
    <w:rsid w:val="00BB2429"/>
    <w:rsid w:val="00BD28DB"/>
    <w:rsid w:val="00BF284F"/>
    <w:rsid w:val="00C164CA"/>
    <w:rsid w:val="00C30849"/>
    <w:rsid w:val="00C57EAA"/>
    <w:rsid w:val="00C640B2"/>
    <w:rsid w:val="00C678E9"/>
    <w:rsid w:val="00C908AC"/>
    <w:rsid w:val="00CA3053"/>
    <w:rsid w:val="00CB5D23"/>
    <w:rsid w:val="00CF675A"/>
    <w:rsid w:val="00D1603F"/>
    <w:rsid w:val="00D233DC"/>
    <w:rsid w:val="00D24F91"/>
    <w:rsid w:val="00D4762E"/>
    <w:rsid w:val="00D620C4"/>
    <w:rsid w:val="00D65F7C"/>
    <w:rsid w:val="00D74A89"/>
    <w:rsid w:val="00D84392"/>
    <w:rsid w:val="00D8786A"/>
    <w:rsid w:val="00D949AD"/>
    <w:rsid w:val="00DB771A"/>
    <w:rsid w:val="00DC661B"/>
    <w:rsid w:val="00DD0EAF"/>
    <w:rsid w:val="00E20CE2"/>
    <w:rsid w:val="00E23866"/>
    <w:rsid w:val="00E37691"/>
    <w:rsid w:val="00E86F5D"/>
    <w:rsid w:val="00E8715F"/>
    <w:rsid w:val="00E90CD3"/>
    <w:rsid w:val="00EA4BA7"/>
    <w:rsid w:val="00EB5DDE"/>
    <w:rsid w:val="00EE495C"/>
    <w:rsid w:val="00EF02C5"/>
    <w:rsid w:val="00F07C93"/>
    <w:rsid w:val="00F34D6A"/>
    <w:rsid w:val="00F40CD0"/>
    <w:rsid w:val="00F4497C"/>
    <w:rsid w:val="00F64977"/>
    <w:rsid w:val="00F95572"/>
    <w:rsid w:val="00FC2004"/>
    <w:rsid w:val="00FD00CD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1CD8A"/>
  <w15:chartTrackingRefBased/>
  <w15:docId w15:val="{CCC868E6-B412-4E9F-AC9D-D4580C5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9557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95572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1105D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ezmezer1">
    <w:name w:val="Bez mezer1"/>
    <w:rsid w:val="0031105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596CCDE025140AA8B3190C28F71A6" ma:contentTypeVersion="9" ma:contentTypeDescription="Vytvoří nový dokument" ma:contentTypeScope="" ma:versionID="f674931b6388e4f9648ec50d19ec9f81">
  <xsd:schema xmlns:xsd="http://www.w3.org/2001/XMLSchema" xmlns:xs="http://www.w3.org/2001/XMLSchema" xmlns:p="http://schemas.microsoft.com/office/2006/metadata/properties" xmlns:ns2="ce16eb12-b660-4c9f-8ee6-302a71828db0" xmlns:ns3="3d153cd7-471e-45bc-addb-0f668a7d88b8" xmlns:ns4="4d3def42-2c55-42fc-8881-44104e383c2d" targetNamespace="http://schemas.microsoft.com/office/2006/metadata/properties" ma:root="true" ma:fieldsID="490b9ffa373f80b93cc0727606c26e09" ns2:_="" ns3:_="" ns4:_="">
    <xsd:import namespace="ce16eb12-b660-4c9f-8ee6-302a71828db0"/>
    <xsd:import namespace="3d153cd7-471e-45bc-addb-0f668a7d88b8"/>
    <xsd:import namespace="4d3def42-2c55-42fc-8881-44104e383c2d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Odpov_x011b_dn_x00fd__x0020_pracovn_x00ed_k" minOccurs="0"/>
                <xsd:element ref="ns2:Odkaz" minOccurs="0"/>
                <xsd:element ref="ns2:Expirac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eb12-b660-4c9f-8ee6-302a71828db0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Odpov_x011b_dn_x00fd__x0020_pracovn_x00ed_k" ma:index="3" nillable="true" ma:displayName="Odpovědný pracovník" ma:list="UserInfo" ma:SharePointGroup="0" ma:internalName="Odpov_x011b_dn_x00fd__x0020_pracovn_x00ed_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4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ce" ma:index="5" nillable="true" ma:displayName="Expirace" ma:default="2014-08-31T00:00:00Z" ma:format="DateOnly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3cd7-471e-45bc-addb-0f668a7d88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_x011b_dn_x00fd__x0020_pracovn_x00ed_k xmlns="ce16eb12-b660-4c9f-8ee6-302a71828db0">
      <UserInfo>
        <DisplayName/>
        <AccountId xsi:nil="true"/>
        <AccountType/>
      </UserInfo>
    </Odpov_x011b_dn_x00fd__x0020_pracovn_x00ed_k>
    <Odkaz xmlns="ce16eb12-b660-4c9f-8ee6-302a71828db0">
      <Url xsi:nil="true"/>
      <Description xsi:nil="true"/>
    </Odkaz>
    <Expirace xmlns="ce16eb12-b660-4c9f-8ee6-302a71828db0">2015-08-31T10:00:00+00:00</Expirace>
    <_x010c__x00ed_slo_x0020_jednac_x00ed_ xmlns="ce16eb12-b660-4c9f-8ee6-302a71828db0" xsi:nil="true"/>
    <_dlc_DocId xmlns="3d153cd7-471e-45bc-addb-0f668a7d88b8">EUZNQFWUHAHP-27-3693</_dlc_DocId>
    <_dlc_DocIdUrl xmlns="3d153cd7-471e-45bc-addb-0f668a7d88b8">
      <Url>https://spsotrokovice.sharepoint.com/uloz/_layouts/15/DocIdRedir.aspx?ID=EUZNQFWUHAHP-27-3693</Url>
      <Description>EUZNQFWUHAHP-27-3693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98AC3-5F3A-4B02-9DC1-BC31A94E2F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840D9A-3B5D-4BF3-B347-97591D09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eb12-b660-4c9f-8ee6-302a71828db0"/>
    <ds:schemaRef ds:uri="3d153cd7-471e-45bc-addb-0f668a7d88b8"/>
    <ds:schemaRef ds:uri="4d3def42-2c55-42fc-8881-44104e38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6672-FBA4-498C-BF8C-75BEDE7C5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1F403-C0DC-44B7-97C9-C0E35824B652}">
  <ds:schemaRefs>
    <ds:schemaRef ds:uri="http://schemas.microsoft.com/office/2006/metadata/properties"/>
    <ds:schemaRef ds:uri="http://schemas.microsoft.com/office/infopath/2007/PartnerControls"/>
    <ds:schemaRef ds:uri="ce16eb12-b660-4c9f-8ee6-302a71828db0"/>
    <ds:schemaRef ds:uri="3d153cd7-471e-45bc-addb-0f668a7d88b8"/>
  </ds:schemaRefs>
</ds:datastoreItem>
</file>

<file path=customXml/itemProps5.xml><?xml version="1.0" encoding="utf-8"?>
<ds:datastoreItem xmlns:ds="http://schemas.openxmlformats.org/officeDocument/2006/customXml" ds:itemID="{56CFF4C8-848B-4DD2-93FE-AFC8E543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Pavlacká Dagmar</cp:lastModifiedBy>
  <cp:revision>2</cp:revision>
  <cp:lastPrinted>2020-05-28T08:18:00Z</cp:lastPrinted>
  <dcterms:created xsi:type="dcterms:W3CDTF">2020-05-28T10:26:00Z</dcterms:created>
  <dcterms:modified xsi:type="dcterms:W3CDTF">2020-05-28T10:26:00Z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0x0101004D2596CCDE025140AA8B3190C28F71A6</vt:lpwstr>
  </property>
  <property fmtid="{D5CDD505-2E9C-101B-9397-08002B2CF9AE}" pid="3" name="_dlc_DocIdItemGuid">
    <vt:lpwstr>3d1be707-9172-46db-b947-8eddaaeaf151</vt:lpwstr>
  </property>
</Properties>
</file>